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A1608" w14:textId="77777777" w:rsidR="000C3F78" w:rsidRDefault="000C3F78" w:rsidP="000C3F78">
      <w:pPr>
        <w:jc w:val="center"/>
        <w:rPr>
          <w:sz w:val="32"/>
          <w:szCs w:val="32"/>
        </w:rPr>
      </w:pPr>
    </w:p>
    <w:p w14:paraId="301C1CCE" w14:textId="77777777" w:rsidR="000C3F78" w:rsidRDefault="000C3F78" w:rsidP="000C3F78">
      <w:pPr>
        <w:jc w:val="center"/>
        <w:rPr>
          <w:sz w:val="32"/>
          <w:szCs w:val="32"/>
        </w:rPr>
      </w:pPr>
    </w:p>
    <w:p w14:paraId="4189D3E4" w14:textId="77777777" w:rsidR="000C3F78" w:rsidRDefault="000C3F78" w:rsidP="000C3F78">
      <w:pPr>
        <w:jc w:val="center"/>
        <w:rPr>
          <w:sz w:val="32"/>
          <w:szCs w:val="32"/>
        </w:rPr>
      </w:pPr>
      <w:r>
        <w:rPr>
          <w:sz w:val="32"/>
          <w:szCs w:val="32"/>
        </w:rPr>
        <w:t>ADVERTISEMENT FOR BIDS</w:t>
      </w:r>
    </w:p>
    <w:p w14:paraId="5F92AF7D" w14:textId="77777777" w:rsidR="000C3F78" w:rsidRDefault="000C3F78" w:rsidP="000C3F78">
      <w:pPr>
        <w:jc w:val="center"/>
        <w:rPr>
          <w:sz w:val="32"/>
          <w:szCs w:val="32"/>
        </w:rPr>
      </w:pPr>
    </w:p>
    <w:p w14:paraId="19632A33" w14:textId="23D8E802" w:rsidR="000C3F78" w:rsidRDefault="000C3F78" w:rsidP="000C3F78">
      <w:r>
        <w:t xml:space="preserve">NOTICE IS HEREBY GIVEN that the </w:t>
      </w:r>
      <w:r>
        <w:rPr>
          <w:b/>
        </w:rPr>
        <w:t>TOWN OF HARTFORD</w:t>
      </w:r>
      <w:r>
        <w:t>, Washington County, Wisconsin, will receive bids for Overlay and Patching of Town Roads, designated by the Town Board until 12:00 p.m., May 10</w:t>
      </w:r>
      <w:r>
        <w:rPr>
          <w:vertAlign w:val="superscript"/>
        </w:rPr>
        <w:t>th</w:t>
      </w:r>
      <w:r>
        <w:t>, 2021.</w:t>
      </w:r>
    </w:p>
    <w:p w14:paraId="0C56AD90" w14:textId="77777777" w:rsidR="000C3F78" w:rsidRDefault="000C3F78" w:rsidP="000C3F78"/>
    <w:p w14:paraId="744D2847" w14:textId="6F0E0EED" w:rsidR="000C3F78" w:rsidRDefault="000C3F78" w:rsidP="000C3F78">
      <w:r>
        <w:t xml:space="preserve">Paradise Lane –approx. .22 miles. </w:t>
      </w:r>
    </w:p>
    <w:p w14:paraId="4F0F2A1F" w14:textId="77777777" w:rsidR="000C3F78" w:rsidRDefault="000C3F78" w:rsidP="000C3F78"/>
    <w:p w14:paraId="13CFCAB2" w14:textId="343EAF39" w:rsidR="000C3F78" w:rsidRDefault="000C3F78" w:rsidP="000C3F78">
      <w:r>
        <w:t xml:space="preserve">Hall Road-approx. 1 mile starting at south </w:t>
      </w:r>
      <w:r w:rsidR="00553879">
        <w:t>end.</w:t>
      </w:r>
    </w:p>
    <w:p w14:paraId="259FC391" w14:textId="77777777" w:rsidR="000C3F78" w:rsidRDefault="000C3F78" w:rsidP="000C3F78"/>
    <w:p w14:paraId="2695D537" w14:textId="77777777" w:rsidR="009758E5" w:rsidRDefault="000C3F78" w:rsidP="000C3F78">
      <w:r>
        <w:t>Hall Road- remaining amount of Hall Road</w:t>
      </w:r>
    </w:p>
    <w:p w14:paraId="6783E933" w14:textId="77777777" w:rsidR="009758E5" w:rsidRDefault="009758E5" w:rsidP="000C3F78"/>
    <w:p w14:paraId="556880B2" w14:textId="5749F7B8" w:rsidR="000C3F78" w:rsidRDefault="009758E5" w:rsidP="000C3F78">
      <w:r>
        <w:t>Arthur Road- 400’ of patching</w:t>
      </w:r>
      <w:r w:rsidR="000C3F78">
        <w:br/>
      </w:r>
    </w:p>
    <w:p w14:paraId="251E0BE6" w14:textId="77777777" w:rsidR="000C3F78" w:rsidRDefault="000C3F78" w:rsidP="000C3F78">
      <w:r>
        <w:t xml:space="preserve">Complete specifications, terms and a listing of the designated projects are available at the Town Hall Office, 3360 CTH K, </w:t>
      </w:r>
      <w:smartTag w:uri="urn:schemas-microsoft-com:office:smarttags" w:element="place">
        <w:r>
          <w:t xml:space="preserve">Hartford </w:t>
        </w:r>
        <w:smartTag w:uri="urn:schemas-microsoft-com:office:smarttags" w:element="State">
          <w:r>
            <w:t>WI</w:t>
          </w:r>
        </w:smartTag>
      </w:smartTag>
      <w:r>
        <w:t xml:space="preserve">. 53027. Requirements for bid include a certificate of liability insurance and a performance bond required from successful bidder(s). The Town Board reserves the right to reject </w:t>
      </w:r>
      <w:proofErr w:type="gramStart"/>
      <w:r>
        <w:t>any and all</w:t>
      </w:r>
      <w:proofErr w:type="gramEnd"/>
      <w:r>
        <w:t xml:space="preserve"> bids, and to accept such bids, which will, in their opinion, be most advantageous to the Town of </w:t>
      </w:r>
      <w:smartTag w:uri="urn:schemas-microsoft-com:office:smarttags" w:element="place">
        <w:smartTag w:uri="urn:schemas-microsoft-com:office:smarttags" w:element="City">
          <w:r>
            <w:t>Hartford</w:t>
          </w:r>
        </w:smartTag>
      </w:smartTag>
      <w:r>
        <w:t>.</w:t>
      </w:r>
    </w:p>
    <w:p w14:paraId="0CBB4B3A" w14:textId="77777777" w:rsidR="000C3F78" w:rsidRDefault="000C3F78" w:rsidP="000C3F78"/>
    <w:p w14:paraId="0841AD4A" w14:textId="5E8A9E18" w:rsidR="000C3F78" w:rsidRDefault="000C3F78" w:rsidP="000C3F78">
      <w:r>
        <w:t>Bids will be opened for review only on Monday May 10</w:t>
      </w:r>
      <w:r>
        <w:rPr>
          <w:vertAlign w:val="superscript"/>
        </w:rPr>
        <w:t>th</w:t>
      </w:r>
      <w:r>
        <w:t xml:space="preserve">, 2021 at </w:t>
      </w:r>
      <w:r w:rsidR="0020670D">
        <w:t>6</w:t>
      </w:r>
      <w:r>
        <w:t>:</w:t>
      </w:r>
      <w:r w:rsidR="0020670D">
        <w:t>3</w:t>
      </w:r>
      <w:r>
        <w:t xml:space="preserve">0 p.m. at the </w:t>
      </w:r>
      <w:smartTag w:uri="urn:schemas-microsoft-com:office:smarttags" w:element="PlaceName">
        <w:r>
          <w:t>Hartford</w:t>
        </w:r>
      </w:smartTag>
      <w:r>
        <w:t xml:space="preserve"> </w:t>
      </w:r>
      <w:smartTag w:uri="urn:schemas-microsoft-com:office:smarttags" w:element="PlaceType">
        <w:r>
          <w:t>Town Hall</w:t>
        </w:r>
      </w:smartTag>
      <w:r>
        <w:t xml:space="preserve">, 3360 Hwy K, </w:t>
      </w:r>
      <w:smartTag w:uri="urn:schemas-microsoft-com:office:smarttags" w:element="place">
        <w:r>
          <w:t xml:space="preserve">Hartford, </w:t>
        </w:r>
        <w:smartTag w:uri="urn:schemas-microsoft-com:office:smarttags" w:element="State">
          <w:r>
            <w:t>WI</w:t>
          </w:r>
        </w:smartTag>
      </w:smartTag>
      <w:r>
        <w:t>.</w:t>
      </w:r>
    </w:p>
    <w:p w14:paraId="5AA1B2B8" w14:textId="77777777" w:rsidR="000C3F78" w:rsidRDefault="000C3F78" w:rsidP="000C3F78"/>
    <w:p w14:paraId="08521796" w14:textId="4467655E" w:rsidR="000C3F78" w:rsidRDefault="000C3F78" w:rsidP="000C3F78">
      <w:r>
        <w:t>Bid awarding will be decided upon at the regular monthly board meeting which will be held on Monday, May 10</w:t>
      </w:r>
      <w:r>
        <w:rPr>
          <w:vertAlign w:val="superscript"/>
        </w:rPr>
        <w:t>th</w:t>
      </w:r>
      <w:r>
        <w:t xml:space="preserve">, 2021 at 7:00 p.m. at the </w:t>
      </w:r>
      <w:smartTag w:uri="urn:schemas-microsoft-com:office:smarttags" w:element="place">
        <w:smartTag w:uri="urn:schemas-microsoft-com:office:smarttags" w:element="PlaceName">
          <w:r>
            <w:t>Hartford</w:t>
          </w:r>
        </w:smartTag>
        <w:r>
          <w:t xml:space="preserve"> </w:t>
        </w:r>
        <w:smartTag w:uri="urn:schemas-microsoft-com:office:smarttags" w:element="PlaceType">
          <w:r>
            <w:t>Town Hall</w:t>
          </w:r>
        </w:smartTag>
      </w:smartTag>
      <w:r>
        <w:t>.</w:t>
      </w:r>
    </w:p>
    <w:p w14:paraId="505F87B2" w14:textId="77777777" w:rsidR="000C3F78" w:rsidRDefault="000C3F78" w:rsidP="000C3F78"/>
    <w:p w14:paraId="7BE585F6" w14:textId="63D4E483" w:rsidR="000C3F78" w:rsidRDefault="000C3F78" w:rsidP="000C3F78">
      <w:r>
        <w:t>For further information, contact Tony Wagner (262)305-</w:t>
      </w:r>
      <w:proofErr w:type="gramStart"/>
      <w:r>
        <w:t>1214</w:t>
      </w:r>
      <w:proofErr w:type="gramEnd"/>
    </w:p>
    <w:p w14:paraId="2F512774" w14:textId="77777777" w:rsidR="000C3F78" w:rsidRDefault="000C3F78" w:rsidP="000C3F78"/>
    <w:p w14:paraId="576354FF" w14:textId="10608E9E" w:rsidR="000C3F78" w:rsidRDefault="000C3F78" w:rsidP="000C3F78">
      <w:r>
        <w:t>Dated this 26</w:t>
      </w:r>
      <w:r w:rsidRPr="000C3F78">
        <w:rPr>
          <w:vertAlign w:val="superscript"/>
        </w:rPr>
        <w:t>th</w:t>
      </w:r>
      <w:r>
        <w:t xml:space="preserve"> day of March </w:t>
      </w:r>
      <w:r w:rsidR="009758E5">
        <w:t>2021.</w:t>
      </w:r>
    </w:p>
    <w:p w14:paraId="18C09BE5" w14:textId="77777777" w:rsidR="000C3F78" w:rsidRDefault="000C3F78" w:rsidP="000C3F78"/>
    <w:p w14:paraId="30297131" w14:textId="302D1B3B" w:rsidR="000C3F78" w:rsidRDefault="000C3F78" w:rsidP="000C3F78">
      <w:r>
        <w:t>Publish West Bend Daily News April 29, and May 5, 2021.</w:t>
      </w:r>
    </w:p>
    <w:p w14:paraId="40E825D7" w14:textId="77777777" w:rsidR="000C3F78" w:rsidRDefault="000C3F78" w:rsidP="000C3F78"/>
    <w:p w14:paraId="2500760F" w14:textId="77777777" w:rsidR="000C3F78" w:rsidRDefault="000C3F78" w:rsidP="000C3F78"/>
    <w:p w14:paraId="1DBDE5D5" w14:textId="77777777" w:rsidR="000C3F78" w:rsidRDefault="000C3F78" w:rsidP="000C3F78"/>
    <w:p w14:paraId="6D623499" w14:textId="77777777" w:rsidR="00A02670" w:rsidRDefault="00A02670"/>
    <w:sectPr w:rsidR="00A026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F78"/>
    <w:rsid w:val="000C3F78"/>
    <w:rsid w:val="0020670D"/>
    <w:rsid w:val="00553879"/>
    <w:rsid w:val="009758E5"/>
    <w:rsid w:val="00A0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77E2806C"/>
  <w15:chartTrackingRefBased/>
  <w15:docId w15:val="{3AA86EC4-12BA-47DB-B6E1-7BC1EDE77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Marvin Justman</dc:creator>
  <cp:keywords/>
  <dc:description/>
  <cp:lastModifiedBy>Marvin Justman</cp:lastModifiedBy>
  <cp:revision>4</cp:revision>
  <cp:lastPrinted>2021-04-26T15:14:00Z</cp:lastPrinted>
  <dcterms:created xsi:type="dcterms:W3CDTF">2021-04-26T13:44:00Z</dcterms:created>
  <dcterms:modified xsi:type="dcterms:W3CDTF">2021-04-26T15:21:00Z</dcterms:modified>
</cp:coreProperties>
</file>